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FEB9" w14:textId="0F1ECC04" w:rsidR="0040390C" w:rsidRDefault="0040390C" w:rsidP="0040390C">
      <w:pPr>
        <w:pStyle w:val="Heading1"/>
        <w:ind w:left="609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Lampiran VII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Pengumuman</w:t>
      </w:r>
      <w:proofErr w:type="spellEnd"/>
    </w:p>
    <w:p w14:paraId="5959BFDE" w14:textId="77777777" w:rsidR="0040390C" w:rsidRDefault="0040390C" w:rsidP="0040390C">
      <w:pPr>
        <w:tabs>
          <w:tab w:val="left" w:pos="6944"/>
        </w:tabs>
        <w:spacing w:after="0" w:line="240" w:lineRule="auto"/>
        <w:ind w:left="6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: </w:t>
      </w:r>
      <w:r w:rsidRPr="008370AA">
        <w:rPr>
          <w:rFonts w:ascii="Arial" w:eastAsia="Arial" w:hAnsi="Arial" w:cs="Arial"/>
          <w:bCs/>
          <w:sz w:val="20"/>
          <w:szCs w:val="20"/>
        </w:rPr>
        <w:t>6/KP.04/II/2024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    </w:t>
      </w:r>
    </w:p>
    <w:p w14:paraId="63229E7C" w14:textId="77777777" w:rsidR="0040390C" w:rsidRDefault="0040390C" w:rsidP="0040390C">
      <w:pPr>
        <w:spacing w:after="0" w:line="240" w:lineRule="auto"/>
        <w:ind w:left="614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Tanggal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: 26 </w:t>
      </w:r>
      <w:proofErr w:type="spellStart"/>
      <w:r>
        <w:rPr>
          <w:rFonts w:ascii="Arial" w:eastAsia="Arial" w:hAnsi="Arial" w:cs="Arial"/>
          <w:sz w:val="20"/>
          <w:szCs w:val="20"/>
        </w:rPr>
        <w:t>Februari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2024</w:t>
      </w:r>
    </w:p>
    <w:p w14:paraId="4226D808" w14:textId="77777777" w:rsidR="0040390C" w:rsidRDefault="0040390C" w:rsidP="0040390C">
      <w:pPr>
        <w:pStyle w:val="Heading1"/>
        <w:ind w:left="0"/>
        <w:jc w:val="left"/>
        <w:rPr>
          <w:rFonts w:ascii="Arial" w:eastAsia="Arial" w:hAnsi="Arial" w:cs="Arial"/>
          <w:b w:val="0"/>
          <w:sz w:val="20"/>
          <w:szCs w:val="20"/>
        </w:rPr>
      </w:pPr>
    </w:p>
    <w:p w14:paraId="673A94B4" w14:textId="77777777" w:rsidR="0040390C" w:rsidRDefault="0040390C" w:rsidP="0040390C">
      <w:pPr>
        <w:pStyle w:val="Heading1"/>
        <w:ind w:left="0"/>
        <w:jc w:val="left"/>
        <w:rPr>
          <w:rFonts w:ascii="Arial" w:eastAsia="Arial" w:hAnsi="Arial" w:cs="Arial"/>
          <w:b w:val="0"/>
          <w:sz w:val="20"/>
          <w:szCs w:val="20"/>
        </w:rPr>
      </w:pPr>
    </w:p>
    <w:p w14:paraId="4D67A983" w14:textId="77777777" w:rsidR="0040390C" w:rsidRDefault="0040390C" w:rsidP="0040390C">
      <w:pPr>
        <w:pStyle w:val="Heading1"/>
        <w:ind w:left="0"/>
        <w:jc w:val="left"/>
        <w:rPr>
          <w:rFonts w:ascii="Arial" w:eastAsia="Arial" w:hAnsi="Arial" w:cs="Arial"/>
          <w:b w:val="0"/>
          <w:sz w:val="20"/>
          <w:szCs w:val="20"/>
        </w:rPr>
      </w:pPr>
    </w:p>
    <w:p w14:paraId="1CDEE48D" w14:textId="77777777" w:rsidR="0040390C" w:rsidRDefault="0040390C" w:rsidP="0040390C">
      <w:pPr>
        <w:pStyle w:val="Heading1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TATA CARA PENULISAN MAKALAH DALAM RANGKA</w:t>
      </w:r>
    </w:p>
    <w:p w14:paraId="2DF2C685" w14:textId="77777777" w:rsidR="0040390C" w:rsidRDefault="0040390C" w:rsidP="0040390C">
      <w:pPr>
        <w:pStyle w:val="Heading1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SELEKSI TERBUKA JABATAN PIMPINAN TINGGI </w:t>
      </w:r>
      <w:r>
        <w:rPr>
          <w:rFonts w:ascii="Arial" w:eastAsia="Arial" w:hAnsi="Arial" w:cs="Arial"/>
          <w:color w:val="000000"/>
          <w:sz w:val="22"/>
          <w:szCs w:val="22"/>
        </w:rPr>
        <w:t>PRATAMA</w:t>
      </w:r>
    </w:p>
    <w:p w14:paraId="55B6B93A" w14:textId="77777777" w:rsidR="0040390C" w:rsidRDefault="0040390C" w:rsidP="0040390C">
      <w:pPr>
        <w:pStyle w:val="Heading1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SEKRETARIAT JENDERAL KOMISI NASIONAL HAK ASASI MANUSIA </w:t>
      </w:r>
    </w:p>
    <w:p w14:paraId="5DECC8E6" w14:textId="77777777" w:rsidR="0040390C" w:rsidRDefault="0040390C" w:rsidP="0040390C">
      <w:pPr>
        <w:pStyle w:val="Heading1"/>
        <w:ind w:left="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REPUBLIK INDONESIA</w:t>
      </w:r>
    </w:p>
    <w:p w14:paraId="5FE40FCC" w14:textId="77777777" w:rsidR="0040390C" w:rsidRDefault="0040390C" w:rsidP="0040390C">
      <w:pPr>
        <w:pStyle w:val="Heading1"/>
        <w:ind w:left="0"/>
        <w:rPr>
          <w:rFonts w:ascii="Arial" w:eastAsia="Arial" w:hAnsi="Arial" w:cs="Arial"/>
          <w:b w:val="0"/>
          <w:sz w:val="22"/>
          <w:szCs w:val="22"/>
        </w:rPr>
      </w:pPr>
    </w:p>
    <w:p w14:paraId="4B3EE2B2" w14:textId="77777777" w:rsidR="0040390C" w:rsidRDefault="0040390C" w:rsidP="0040390C">
      <w:pPr>
        <w:pStyle w:val="Heading1"/>
        <w:ind w:left="0"/>
        <w:jc w:val="left"/>
        <w:rPr>
          <w:rFonts w:ascii="Arial" w:eastAsia="Arial" w:hAnsi="Arial" w:cs="Arial"/>
          <w:b w:val="0"/>
          <w:sz w:val="20"/>
          <w:szCs w:val="20"/>
        </w:rPr>
      </w:pPr>
    </w:p>
    <w:p w14:paraId="468B9B7C" w14:textId="77777777" w:rsidR="0040390C" w:rsidRDefault="0040390C" w:rsidP="0040390C">
      <w:pPr>
        <w:pStyle w:val="Heading1"/>
        <w:ind w:left="0"/>
        <w:jc w:val="left"/>
        <w:rPr>
          <w:rFonts w:ascii="Arial" w:eastAsia="Arial" w:hAnsi="Arial" w:cs="Arial"/>
          <w:b w:val="0"/>
          <w:sz w:val="20"/>
          <w:szCs w:val="20"/>
        </w:rPr>
      </w:pPr>
    </w:p>
    <w:p w14:paraId="74D8AF32" w14:textId="77777777" w:rsidR="0040390C" w:rsidRDefault="0040390C" w:rsidP="0040390C">
      <w:pPr>
        <w:pStyle w:val="Heading1"/>
        <w:numPr>
          <w:ilvl w:val="3"/>
          <w:numId w:val="2"/>
        </w:numPr>
        <w:spacing w:line="360" w:lineRule="auto"/>
        <w:ind w:left="851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TEMA PENULISAN</w:t>
      </w:r>
    </w:p>
    <w:p w14:paraId="37C6187C" w14:textId="77777777" w:rsidR="0040390C" w:rsidRDefault="0040390C" w:rsidP="0040390C">
      <w:pPr>
        <w:pStyle w:val="Heading1"/>
        <w:numPr>
          <w:ilvl w:val="0"/>
          <w:numId w:val="4"/>
        </w:numPr>
        <w:spacing w:line="360" w:lineRule="auto"/>
        <w:ind w:hanging="360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“Peran,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Tantangan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Potensi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Prospek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Komnas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HAM 5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Tahun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kedepan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>”</w:t>
      </w:r>
    </w:p>
    <w:p w14:paraId="45A628AF" w14:textId="77777777" w:rsidR="0040390C" w:rsidRDefault="0040390C" w:rsidP="0040390C">
      <w:pPr>
        <w:pStyle w:val="Heading1"/>
        <w:numPr>
          <w:ilvl w:val="0"/>
          <w:numId w:val="4"/>
        </w:numPr>
        <w:spacing w:line="360" w:lineRule="auto"/>
        <w:ind w:hanging="360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Makalah</w:t>
      </w:r>
      <w:r>
        <w:rPr>
          <w:rFonts w:ascii="Arial" w:eastAsia="Arial" w:hAnsi="Arial" w:cs="Arial"/>
          <w:b w:val="0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merupakan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pemikiran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sendiri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belum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pernah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dipublikasikan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serta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bukan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hasil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plagiarisme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>.</w:t>
      </w:r>
    </w:p>
    <w:p w14:paraId="1273A109" w14:textId="77777777" w:rsidR="0040390C" w:rsidRDefault="0040390C" w:rsidP="0040390C">
      <w:pPr>
        <w:pStyle w:val="Heading1"/>
        <w:numPr>
          <w:ilvl w:val="0"/>
          <w:numId w:val="4"/>
        </w:numPr>
        <w:spacing w:line="360" w:lineRule="auto"/>
        <w:ind w:hanging="360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Makalah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mencerminkan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rumusan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kebijakan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berhubungan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peran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tantangan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potensi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prospek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Komnas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HAM 5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Tahun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kedepan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>.</w:t>
      </w:r>
    </w:p>
    <w:p w14:paraId="78F5997A" w14:textId="77777777" w:rsidR="0040390C" w:rsidRDefault="0040390C" w:rsidP="0040390C">
      <w:pPr>
        <w:pStyle w:val="Heading1"/>
        <w:numPr>
          <w:ilvl w:val="3"/>
          <w:numId w:val="2"/>
        </w:numPr>
        <w:spacing w:line="360" w:lineRule="auto"/>
        <w:ind w:left="851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SISTEMATIKA PENULISAN</w:t>
      </w:r>
    </w:p>
    <w:p w14:paraId="010DDAE7" w14:textId="77777777" w:rsidR="0040390C" w:rsidRDefault="0040390C" w:rsidP="0040390C">
      <w:pPr>
        <w:pStyle w:val="Heading1"/>
        <w:numPr>
          <w:ilvl w:val="0"/>
          <w:numId w:val="5"/>
        </w:numPr>
        <w:spacing w:line="360" w:lineRule="auto"/>
        <w:ind w:left="1276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Permasalahan</w:t>
      </w:r>
      <w:proofErr w:type="spellEnd"/>
    </w:p>
    <w:p w14:paraId="0B9393E2" w14:textId="77777777" w:rsidR="0040390C" w:rsidRDefault="0040390C" w:rsidP="0040390C">
      <w:pPr>
        <w:pStyle w:val="Heading1"/>
        <w:spacing w:line="360" w:lineRule="auto"/>
        <w:ind w:left="1276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Deskripsikan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secara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ringkas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masalah-masalah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kebijakan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menjadi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inti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persoalan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>.</w:t>
      </w:r>
    </w:p>
    <w:p w14:paraId="379CEEEA" w14:textId="77777777" w:rsidR="0040390C" w:rsidRDefault="0040390C" w:rsidP="0040390C">
      <w:pPr>
        <w:pStyle w:val="Heading1"/>
        <w:numPr>
          <w:ilvl w:val="0"/>
          <w:numId w:val="5"/>
        </w:numPr>
        <w:spacing w:line="360" w:lineRule="auto"/>
        <w:ind w:left="1276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Analisis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Permasalahan</w:t>
      </w:r>
      <w:proofErr w:type="spellEnd"/>
    </w:p>
    <w:p w14:paraId="1A8653A0" w14:textId="77777777" w:rsidR="0040390C" w:rsidRDefault="0040390C" w:rsidP="0040390C">
      <w:pPr>
        <w:pStyle w:val="Heading1"/>
        <w:spacing w:line="360" w:lineRule="auto"/>
        <w:ind w:left="1276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Analisis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terhadap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permasalahan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menjadi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perhatian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utama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menggunakan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berbagai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alat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analisis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untuk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menjelaskan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akar-akar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permasalahan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tersebut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. Pada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bagian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juga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ditampilkan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berbagai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alternatif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kebijakan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untuk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merespon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persoalan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tersebut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>.</w:t>
      </w:r>
    </w:p>
    <w:p w14:paraId="2E42DD5E" w14:textId="77777777" w:rsidR="0040390C" w:rsidRDefault="0040390C" w:rsidP="0040390C">
      <w:pPr>
        <w:pStyle w:val="Heading1"/>
        <w:numPr>
          <w:ilvl w:val="0"/>
          <w:numId w:val="5"/>
        </w:numPr>
        <w:spacing w:line="360" w:lineRule="auto"/>
        <w:ind w:left="1276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Implikasi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kebijakan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rekomendasi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kebijakan</w:t>
      </w:r>
      <w:proofErr w:type="spellEnd"/>
    </w:p>
    <w:p w14:paraId="56333A7C" w14:textId="77777777" w:rsidR="0040390C" w:rsidRDefault="0040390C" w:rsidP="0040390C">
      <w:pPr>
        <w:pStyle w:val="Heading1"/>
        <w:spacing w:line="360" w:lineRule="auto"/>
        <w:ind w:left="1276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Memberikan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penjelasan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mengenai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kebijakan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apa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akan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dipilih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implikasi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dari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pilihan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tersebut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>.</w:t>
      </w:r>
    </w:p>
    <w:p w14:paraId="06579100" w14:textId="77777777" w:rsidR="0040390C" w:rsidRDefault="0040390C" w:rsidP="0040390C">
      <w:pPr>
        <w:pStyle w:val="Heading1"/>
        <w:numPr>
          <w:ilvl w:val="3"/>
          <w:numId w:val="2"/>
        </w:numPr>
        <w:spacing w:line="360" w:lineRule="auto"/>
        <w:ind w:left="851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FORMAT PENULISAN</w:t>
      </w:r>
    </w:p>
    <w:p w14:paraId="7BC25F10" w14:textId="77777777" w:rsidR="0040390C" w:rsidRPr="0040390C" w:rsidRDefault="0040390C" w:rsidP="0040390C">
      <w:pPr>
        <w:pStyle w:val="Heading1"/>
        <w:numPr>
          <w:ilvl w:val="4"/>
          <w:numId w:val="2"/>
        </w:numPr>
        <w:spacing w:line="360" w:lineRule="auto"/>
        <w:ind w:left="1418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Makalah</w:t>
      </w:r>
      <w:r>
        <w:rPr>
          <w:rFonts w:ascii="Arial" w:eastAsia="Arial" w:hAnsi="Arial" w:cs="Arial"/>
          <w:b w:val="0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ditulis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Bahasa Indonesia.</w:t>
      </w:r>
    </w:p>
    <w:p w14:paraId="36BD9EA1" w14:textId="46B72990" w:rsidR="003D1F9E" w:rsidRPr="0040390C" w:rsidRDefault="0040390C" w:rsidP="0040390C">
      <w:pPr>
        <w:pStyle w:val="Heading1"/>
        <w:numPr>
          <w:ilvl w:val="4"/>
          <w:numId w:val="2"/>
        </w:numPr>
        <w:spacing w:line="360" w:lineRule="auto"/>
        <w:ind w:left="1418"/>
        <w:jc w:val="both"/>
        <w:rPr>
          <w:rFonts w:ascii="Arial" w:eastAsia="Arial" w:hAnsi="Arial" w:cs="Arial"/>
          <w:b w:val="0"/>
          <w:bCs w:val="0"/>
          <w:color w:val="000000"/>
          <w:sz w:val="20"/>
          <w:szCs w:val="20"/>
        </w:rPr>
      </w:pPr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Makalah</w:t>
      </w:r>
      <w:r w:rsidRPr="0040390C">
        <w:rPr>
          <w:rFonts w:ascii="Arial" w:eastAsia="Arial" w:hAnsi="Arial" w:cs="Arial"/>
          <w:b w:val="0"/>
          <w:bCs w:val="0"/>
          <w:i/>
          <w:sz w:val="20"/>
          <w:szCs w:val="20"/>
        </w:rPr>
        <w:t xml:space="preserve"> 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diketik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maksimal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 xml:space="preserve"> 5 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halaman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dengan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spasi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 xml:space="preserve"> 1,5, 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ukuran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Pr="0040390C">
        <w:rPr>
          <w:rFonts w:ascii="Arial" w:eastAsia="Arial" w:hAnsi="Arial" w:cs="Arial"/>
          <w:b w:val="0"/>
          <w:bCs w:val="0"/>
          <w:i/>
          <w:sz w:val="20"/>
          <w:szCs w:val="20"/>
        </w:rPr>
        <w:t xml:space="preserve">size </w:t>
      </w:r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 xml:space="preserve">12, 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jenis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Pr="0040390C">
        <w:rPr>
          <w:rFonts w:ascii="Arial" w:eastAsia="Arial" w:hAnsi="Arial" w:cs="Arial"/>
          <w:b w:val="0"/>
          <w:bCs w:val="0"/>
          <w:i/>
          <w:sz w:val="20"/>
          <w:szCs w:val="20"/>
        </w:rPr>
        <w:t>font</w:t>
      </w:r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 xml:space="preserve"> Arial</w:t>
      </w:r>
      <w:r w:rsidRPr="0040390C">
        <w:rPr>
          <w:rFonts w:ascii="Arial" w:eastAsia="Arial" w:hAnsi="Arial" w:cs="Arial"/>
          <w:b w:val="0"/>
          <w:bCs w:val="0"/>
          <w:i/>
          <w:sz w:val="20"/>
          <w:szCs w:val="20"/>
        </w:rPr>
        <w:t xml:space="preserve">, 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dengan</w:t>
      </w:r>
      <w:proofErr w:type="spellEnd"/>
      <w:r w:rsidRPr="0040390C">
        <w:rPr>
          <w:rFonts w:ascii="Arial" w:eastAsia="Arial" w:hAnsi="Arial" w:cs="Arial"/>
          <w:b w:val="0"/>
          <w:bCs w:val="0"/>
          <w:i/>
          <w:sz w:val="20"/>
          <w:szCs w:val="20"/>
        </w:rPr>
        <w:t xml:space="preserve"> 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ukuran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kertas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 xml:space="preserve"> A4, </w:t>
      </w:r>
      <w:r w:rsidRPr="0040390C">
        <w:rPr>
          <w:rFonts w:ascii="Arial" w:eastAsia="Arial" w:hAnsi="Arial" w:cs="Arial"/>
          <w:b w:val="0"/>
          <w:bCs w:val="0"/>
          <w:i/>
          <w:sz w:val="20"/>
          <w:szCs w:val="20"/>
        </w:rPr>
        <w:t xml:space="preserve">margin 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atas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/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bawah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/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kanan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/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kiri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 xml:space="preserve"> 3 cm, rata 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kanan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kiri</w:t>
      </w:r>
      <w:proofErr w:type="spellEnd"/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 xml:space="preserve"> (</w:t>
      </w:r>
      <w:r w:rsidRPr="0040390C">
        <w:rPr>
          <w:rFonts w:ascii="Arial" w:eastAsia="Arial" w:hAnsi="Arial" w:cs="Arial"/>
          <w:b w:val="0"/>
          <w:bCs w:val="0"/>
          <w:i/>
          <w:sz w:val="20"/>
          <w:szCs w:val="20"/>
        </w:rPr>
        <w:t>justify</w:t>
      </w:r>
      <w:r w:rsidRPr="0040390C">
        <w:rPr>
          <w:rFonts w:ascii="Arial" w:eastAsia="Arial" w:hAnsi="Arial" w:cs="Arial"/>
          <w:b w:val="0"/>
          <w:bCs w:val="0"/>
          <w:sz w:val="20"/>
          <w:szCs w:val="20"/>
        </w:rPr>
        <w:t>).</w:t>
      </w:r>
    </w:p>
    <w:sectPr w:rsidR="003D1F9E" w:rsidRPr="0040390C" w:rsidSect="001950E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683"/>
    <w:multiLevelType w:val="multilevel"/>
    <w:tmpl w:val="EA7AF11A"/>
    <w:lvl w:ilvl="0">
      <w:start w:val="1"/>
      <w:numFmt w:val="lowerLetter"/>
      <w:lvlText w:val="%1."/>
      <w:lvlJc w:val="left"/>
      <w:pPr>
        <w:ind w:left="1580" w:hanging="360"/>
      </w:pPr>
    </w:lvl>
    <w:lvl w:ilvl="1">
      <w:start w:val="1"/>
      <w:numFmt w:val="lowerLetter"/>
      <w:lvlText w:val="%2."/>
      <w:lvlJc w:val="left"/>
      <w:pPr>
        <w:ind w:left="2300" w:hanging="360"/>
      </w:pPr>
    </w:lvl>
    <w:lvl w:ilvl="2">
      <w:start w:val="1"/>
      <w:numFmt w:val="lowerRoman"/>
      <w:lvlText w:val="%3."/>
      <w:lvlJc w:val="right"/>
      <w:pPr>
        <w:ind w:left="3020" w:hanging="180"/>
      </w:pPr>
    </w:lvl>
    <w:lvl w:ilvl="3">
      <w:start w:val="1"/>
      <w:numFmt w:val="decimal"/>
      <w:lvlText w:val="%4."/>
      <w:lvlJc w:val="left"/>
      <w:pPr>
        <w:ind w:left="3740" w:hanging="360"/>
      </w:pPr>
    </w:lvl>
    <w:lvl w:ilvl="4">
      <w:start w:val="1"/>
      <w:numFmt w:val="lowerLetter"/>
      <w:lvlText w:val="%5."/>
      <w:lvlJc w:val="left"/>
      <w:pPr>
        <w:ind w:left="4460" w:hanging="360"/>
      </w:pPr>
    </w:lvl>
    <w:lvl w:ilvl="5">
      <w:start w:val="1"/>
      <w:numFmt w:val="lowerRoman"/>
      <w:lvlText w:val="%6."/>
      <w:lvlJc w:val="right"/>
      <w:pPr>
        <w:ind w:left="5180" w:hanging="180"/>
      </w:pPr>
    </w:lvl>
    <w:lvl w:ilvl="6">
      <w:start w:val="1"/>
      <w:numFmt w:val="decimal"/>
      <w:lvlText w:val="%7."/>
      <w:lvlJc w:val="left"/>
      <w:pPr>
        <w:ind w:left="5900" w:hanging="360"/>
      </w:pPr>
    </w:lvl>
    <w:lvl w:ilvl="7">
      <w:start w:val="1"/>
      <w:numFmt w:val="lowerLetter"/>
      <w:lvlText w:val="%8."/>
      <w:lvlJc w:val="left"/>
      <w:pPr>
        <w:ind w:left="6620" w:hanging="360"/>
      </w:pPr>
    </w:lvl>
    <w:lvl w:ilvl="8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283B2A1A"/>
    <w:multiLevelType w:val="multilevel"/>
    <w:tmpl w:val="C12E7B02"/>
    <w:lvl w:ilvl="0">
      <w:start w:val="1"/>
      <w:numFmt w:val="lowerLetter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4A46"/>
    <w:multiLevelType w:val="multilevel"/>
    <w:tmpl w:val="59F2279E"/>
    <w:lvl w:ilvl="0">
      <w:start w:val="1"/>
      <w:numFmt w:val="decimal"/>
      <w:lvlText w:val="%1)"/>
      <w:lvlJc w:val="left"/>
      <w:pPr>
        <w:ind w:left="1216" w:hanging="533"/>
      </w:pPr>
      <w:rPr>
        <w:rFonts w:ascii="Tahoma" w:eastAsia="Tahoma" w:hAnsi="Tahoma" w:cs="Tahoma"/>
        <w:sz w:val="21"/>
        <w:szCs w:val="21"/>
      </w:rPr>
    </w:lvl>
    <w:lvl w:ilvl="1">
      <w:start w:val="1"/>
      <w:numFmt w:val="lowerLetter"/>
      <w:lvlText w:val="%2."/>
      <w:lvlJc w:val="left"/>
      <w:pPr>
        <w:ind w:left="1483" w:hanging="267"/>
      </w:pPr>
      <w:rPr>
        <w:rFonts w:ascii="Tahoma" w:eastAsia="Tahoma" w:hAnsi="Tahoma" w:cs="Tahoma"/>
        <w:sz w:val="21"/>
        <w:szCs w:val="21"/>
      </w:rPr>
    </w:lvl>
    <w:lvl w:ilvl="2">
      <w:numFmt w:val="bullet"/>
      <w:lvlText w:val="•"/>
      <w:lvlJc w:val="left"/>
      <w:pPr>
        <w:ind w:left="2471" w:hanging="267"/>
      </w:pPr>
    </w:lvl>
    <w:lvl w:ilvl="3">
      <w:numFmt w:val="bullet"/>
      <w:lvlText w:val="•"/>
      <w:lvlJc w:val="left"/>
      <w:pPr>
        <w:ind w:left="3462" w:hanging="267"/>
      </w:pPr>
    </w:lvl>
    <w:lvl w:ilvl="4">
      <w:numFmt w:val="bullet"/>
      <w:lvlText w:val="•"/>
      <w:lvlJc w:val="left"/>
      <w:pPr>
        <w:ind w:left="4453" w:hanging="267"/>
      </w:pPr>
    </w:lvl>
    <w:lvl w:ilvl="5">
      <w:numFmt w:val="bullet"/>
      <w:lvlText w:val="•"/>
      <w:lvlJc w:val="left"/>
      <w:pPr>
        <w:ind w:left="5444" w:hanging="267"/>
      </w:pPr>
    </w:lvl>
    <w:lvl w:ilvl="6">
      <w:numFmt w:val="bullet"/>
      <w:lvlText w:val="•"/>
      <w:lvlJc w:val="left"/>
      <w:pPr>
        <w:ind w:left="6435" w:hanging="267"/>
      </w:pPr>
    </w:lvl>
    <w:lvl w:ilvl="7">
      <w:numFmt w:val="bullet"/>
      <w:lvlText w:val="•"/>
      <w:lvlJc w:val="left"/>
      <w:pPr>
        <w:ind w:left="7426" w:hanging="267"/>
      </w:pPr>
    </w:lvl>
    <w:lvl w:ilvl="8">
      <w:numFmt w:val="bullet"/>
      <w:lvlText w:val="•"/>
      <w:lvlJc w:val="left"/>
      <w:pPr>
        <w:ind w:left="8417" w:hanging="267"/>
      </w:pPr>
    </w:lvl>
  </w:abstractNum>
  <w:abstractNum w:abstractNumId="3" w15:restartNumberingAfterBreak="0">
    <w:nsid w:val="59B70473"/>
    <w:multiLevelType w:val="multilevel"/>
    <w:tmpl w:val="CE18232C"/>
    <w:lvl w:ilvl="0">
      <w:start w:val="1"/>
      <w:numFmt w:val="lowerLetter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56A8F"/>
    <w:multiLevelType w:val="multilevel"/>
    <w:tmpl w:val="787A45B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EF"/>
    <w:rsid w:val="001950EF"/>
    <w:rsid w:val="003D1F9E"/>
    <w:rsid w:val="0040390C"/>
    <w:rsid w:val="006B52A3"/>
    <w:rsid w:val="007600E9"/>
    <w:rsid w:val="00A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7192"/>
  <w15:chartTrackingRefBased/>
  <w15:docId w15:val="{74749C30-7592-40A5-8FA0-D26A0C6D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EF"/>
    <w:rPr>
      <w:rFonts w:ascii="Calibri" w:eastAsia="Calibri" w:hAnsi="Calibri" w:cs="Calibri"/>
      <w:lang w:eastAsia="en-ID"/>
    </w:rPr>
  </w:style>
  <w:style w:type="paragraph" w:styleId="Heading1">
    <w:name w:val="heading 1"/>
    <w:basedOn w:val="Normal"/>
    <w:link w:val="Heading1Char"/>
    <w:uiPriority w:val="9"/>
    <w:qFormat/>
    <w:rsid w:val="001950EF"/>
    <w:pPr>
      <w:widowControl w:val="0"/>
      <w:autoSpaceDE w:val="0"/>
      <w:autoSpaceDN w:val="0"/>
      <w:spacing w:after="0" w:line="240" w:lineRule="auto"/>
      <w:ind w:left="522" w:right="492"/>
      <w:jc w:val="center"/>
      <w:outlineLvl w:val="0"/>
    </w:pPr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1950EF"/>
    <w:pPr>
      <w:widowControl w:val="0"/>
      <w:autoSpaceDE w:val="0"/>
      <w:autoSpaceDN w:val="0"/>
      <w:spacing w:before="231" w:after="0" w:line="240" w:lineRule="auto"/>
      <w:ind w:left="1216" w:hanging="534"/>
      <w:outlineLvl w:val="1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0EF"/>
    <w:rPr>
      <w:rFonts w:ascii="Tahoma" w:eastAsia="Tahoma" w:hAnsi="Tahoma" w:cs="Times New Roman"/>
      <w:b/>
      <w:bCs/>
      <w:sz w:val="25"/>
      <w:szCs w:val="25"/>
      <w:lang w:val="en-US"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1950EF"/>
    <w:rPr>
      <w:rFonts w:ascii="Tahoma" w:eastAsia="Tahoma" w:hAnsi="Tahoma" w:cs="Tahoma"/>
      <w:b/>
      <w:bCs/>
      <w:lang w:val="en-US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Laptop_193</dc:creator>
  <cp:keywords/>
  <dc:description/>
  <cp:lastModifiedBy>Laptop_193</cp:lastModifiedBy>
  <cp:revision>3</cp:revision>
  <dcterms:created xsi:type="dcterms:W3CDTF">2024-02-26T10:24:00Z</dcterms:created>
  <dcterms:modified xsi:type="dcterms:W3CDTF">2024-02-26T11:22:00Z</dcterms:modified>
</cp:coreProperties>
</file>